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02" w:rsidRPr="00EF0602" w:rsidRDefault="00EF0602" w:rsidP="00EF0602">
      <w:pPr>
        <w:shd w:val="clear" w:color="auto" w:fill="FEFEFE"/>
        <w:spacing w:before="1575" w:after="660" w:line="555" w:lineRule="atLeast"/>
        <w:outlineLvl w:val="0"/>
        <w:rPr>
          <w:rFonts w:ascii="Arial" w:eastAsia="Times New Roman" w:hAnsi="Arial" w:cs="Arial"/>
          <w:color w:val="020C22"/>
          <w:kern w:val="36"/>
          <w:sz w:val="48"/>
          <w:szCs w:val="48"/>
          <w:lang w:eastAsia="ru-RU"/>
        </w:rPr>
      </w:pPr>
      <w:r w:rsidRPr="00EF0602">
        <w:rPr>
          <w:rFonts w:ascii="Arial" w:eastAsia="Times New Roman" w:hAnsi="Arial" w:cs="Arial"/>
          <w:color w:val="020C22"/>
          <w:kern w:val="36"/>
          <w:sz w:val="48"/>
          <w:szCs w:val="48"/>
          <w:lang w:eastAsia="ru-RU"/>
        </w:rPr>
        <w:t>Федеральный закон от 02.01.2000 г. № 29-ФЗ</w:t>
      </w:r>
    </w:p>
    <w:p w:rsidR="00EF0602" w:rsidRPr="00EF0602" w:rsidRDefault="00EF0602" w:rsidP="00EF0602">
      <w:pPr>
        <w:shd w:val="clear" w:color="auto" w:fill="FEFEFE"/>
        <w:spacing w:line="420" w:lineRule="atLeast"/>
        <w:rPr>
          <w:rFonts w:ascii="Arial" w:eastAsia="Times New Roman" w:hAnsi="Arial" w:cs="Arial"/>
          <w:color w:val="020C22"/>
          <w:sz w:val="30"/>
          <w:szCs w:val="30"/>
          <w:lang w:eastAsia="ru-RU"/>
        </w:rPr>
      </w:pPr>
      <w:r w:rsidRPr="00EF0602">
        <w:rPr>
          <w:rFonts w:ascii="Arial" w:eastAsia="Times New Roman" w:hAnsi="Arial" w:cs="Arial"/>
          <w:color w:val="020C22"/>
          <w:sz w:val="30"/>
          <w:szCs w:val="30"/>
          <w:lang w:eastAsia="ru-RU"/>
        </w:rPr>
        <w:t>О качестве и безопасности пищевых продуктов</w:t>
      </w:r>
    </w:p>
    <w:p w:rsidR="00EF0602" w:rsidRPr="00EF0602" w:rsidRDefault="00EF0602" w:rsidP="00EF0602">
      <w:pPr>
        <w:shd w:val="clear" w:color="auto" w:fill="FEFEFE"/>
        <w:spacing w:line="240" w:lineRule="auto"/>
        <w:rPr>
          <w:rFonts w:ascii="Times New Roman" w:eastAsia="Times New Roman" w:hAnsi="Times New Roman" w:cs="Times New Roman"/>
          <w:color w:val="020C22"/>
          <w:sz w:val="20"/>
          <w:szCs w:val="20"/>
          <w:lang w:eastAsia="ru-RU"/>
        </w:rPr>
      </w:pPr>
      <w:hyperlink r:id="rId4" w:tgtFrame="_blank" w:history="1">
        <w:r w:rsidRPr="00EF0602">
          <w:rPr>
            <w:rFonts w:ascii="Times New Roman" w:eastAsia="Times New Roman" w:hAnsi="Times New Roman" w:cs="Times New Roman"/>
            <w:color w:val="606778"/>
            <w:sz w:val="20"/>
            <w:szCs w:val="20"/>
            <w:bdr w:val="none" w:sz="0" w:space="0" w:color="auto" w:frame="1"/>
            <w:lang w:eastAsia="ru-RU"/>
          </w:rPr>
          <w:t>pravo.gov.ru</w:t>
        </w:r>
      </w:hyperlink>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240" w:lineRule="auto"/>
        <w:outlineLvl w:val="3"/>
        <w:rPr>
          <w:rFonts w:ascii="Arial" w:eastAsia="Times New Roman" w:hAnsi="Arial" w:cs="Arial"/>
          <w:color w:val="2AC1A0"/>
          <w:sz w:val="24"/>
          <w:szCs w:val="24"/>
          <w:lang w:eastAsia="ru-RU"/>
        </w:rPr>
      </w:pPr>
      <w:r w:rsidRPr="00EF0602">
        <w:rPr>
          <w:rFonts w:ascii="Arial" w:eastAsia="Times New Roman" w:hAnsi="Arial" w:cs="Arial"/>
          <w:color w:val="2AC1A0"/>
          <w:sz w:val="24"/>
          <w:szCs w:val="24"/>
          <w:lang w:eastAsia="ru-RU"/>
        </w:rPr>
        <w:t>РОССИЙСКАЯ ФЕДЕРАЦИЯ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240" w:lineRule="auto"/>
        <w:outlineLvl w:val="3"/>
        <w:rPr>
          <w:rFonts w:ascii="Arial" w:eastAsia="Times New Roman" w:hAnsi="Arial" w:cs="Arial"/>
          <w:color w:val="2AC1A0"/>
          <w:sz w:val="24"/>
          <w:szCs w:val="24"/>
          <w:lang w:eastAsia="ru-RU"/>
        </w:rPr>
      </w:pPr>
      <w:r w:rsidRPr="00EF0602">
        <w:rPr>
          <w:rFonts w:ascii="Arial" w:eastAsia="Times New Roman" w:hAnsi="Arial" w:cs="Arial"/>
          <w:color w:val="2AC1A0"/>
          <w:sz w:val="24"/>
          <w:szCs w:val="24"/>
          <w:lang w:eastAsia="ru-RU"/>
        </w:rPr>
        <w:t>ФЕДЕРАЛЬНЫЙ ЗАКОН</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240" w:lineRule="auto"/>
        <w:outlineLvl w:val="3"/>
        <w:rPr>
          <w:rFonts w:ascii="Arial" w:eastAsia="Times New Roman" w:hAnsi="Arial" w:cs="Arial"/>
          <w:color w:val="2AC1A0"/>
          <w:sz w:val="24"/>
          <w:szCs w:val="24"/>
          <w:lang w:eastAsia="ru-RU"/>
        </w:rPr>
      </w:pPr>
      <w:r w:rsidRPr="00EF0602">
        <w:rPr>
          <w:rFonts w:ascii="Arial" w:eastAsia="Times New Roman" w:hAnsi="Arial" w:cs="Arial"/>
          <w:color w:val="2AC1A0"/>
          <w:sz w:val="24"/>
          <w:szCs w:val="24"/>
          <w:lang w:eastAsia="ru-RU"/>
        </w:rPr>
        <w:t>О качестве и безопасности пищевых продуктов</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Принят Государственной Думой                               1 декабря 1999 года</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Одобрен Советом Федерации                                    23 декабря 1999 года</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240" w:lineRule="auto"/>
        <w:outlineLvl w:val="3"/>
        <w:rPr>
          <w:rFonts w:ascii="Arial" w:eastAsia="Times New Roman" w:hAnsi="Arial" w:cs="Arial"/>
          <w:color w:val="2AC1A0"/>
          <w:sz w:val="24"/>
          <w:szCs w:val="24"/>
          <w:lang w:eastAsia="ru-RU"/>
        </w:rPr>
      </w:pPr>
      <w:r w:rsidRPr="00EF0602">
        <w:rPr>
          <w:rFonts w:ascii="Arial" w:eastAsia="Times New Roman" w:hAnsi="Arial" w:cs="Arial"/>
          <w:color w:val="2AC1A0"/>
          <w:sz w:val="24"/>
          <w:szCs w:val="24"/>
          <w:lang w:eastAsia="ru-RU"/>
        </w:rPr>
        <w:t>(В редакции федеральных законов от 30.12.2001 № 196-ФЗ, от 10.01.2003 № 15-ФЗ, от 30.06.2003 № 86-ФЗ, от 22.08.2004 № 122-ФЗ, от 09.05.2005 № 45-ФЗ, от 05.12.2005 № 151-ФЗ, от 31.12.2005 № 199-ФЗ, от 31.03.2006 № 45-ФЗ, от 30.12.2006 № 266-ФЗ, от 23.07.2008 № 160-ФЗ, от 30.12.2008 № 309-ФЗ, от 30.12.2008 № 313-ФЗ, от 28.12.2010 № 394-ФЗ, от 18.07.2011 № 242-ФЗ, от 19.07.2011 № 248-ФЗ, от 31.12.2014 № 532-ФЗ, от 13.07.2015 № 213-ФЗ, от 23.04.2018 № 101-ФЗ, от 27.12.2019 № 447-ФЗ, от 01.03.2020 № 47-ФЗ, от 13.07.2020 № 194-ФЗ)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(Положения настоящего Федерального закона в части оценки и подтверждения соответствия молока и молочной продукции, обязательных требований к связанным с ними процессам производства, хранения, перевозки, реализации и утилизации не применяются - Федеральный закон от 12.06.2008 № 88-ФЗ)</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(Положения настоящего Федерального закона в части оценки и подтверждения соответствия табачной продукции не применяются - Федеральный закон от 22.12.2008 № 268-ФЗ)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Глава I. Общие положения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1. Основные понятия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В целях настоящего Федерального закона используются следующие основные понятия:</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пищевые продукты (пищевая продукция, продовольственные товары, продукты питания)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w:t>
      </w:r>
      <w:proofErr w:type="spellStart"/>
      <w:r w:rsidRPr="00EF0602">
        <w:rPr>
          <w:rFonts w:ascii="Times New Roman" w:eastAsia="Times New Roman" w:hAnsi="Times New Roman" w:cs="Times New Roman"/>
          <w:color w:val="020C22"/>
          <w:sz w:val="26"/>
          <w:szCs w:val="26"/>
          <w:lang w:eastAsia="ru-RU"/>
        </w:rPr>
        <w:t>ароматизаторы</w:t>
      </w:r>
      <w:proofErr w:type="spellEnd"/>
      <w:r w:rsidRPr="00EF0602">
        <w:rPr>
          <w:rFonts w:ascii="Times New Roman" w:eastAsia="Times New Roman" w:hAnsi="Times New Roman" w:cs="Times New Roman"/>
          <w:color w:val="020C22"/>
          <w:sz w:val="26"/>
          <w:szCs w:val="26"/>
          <w:lang w:eastAsia="ru-RU"/>
        </w:rPr>
        <w:t>, а также продовольственное сырье;</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здоровое питание - питание, ежедневный рацион которого основывается на принципах, установленных настоящим Федеральным законом, отвечает </w:t>
      </w:r>
      <w:r w:rsidRPr="00EF0602">
        <w:rPr>
          <w:rFonts w:ascii="Times New Roman" w:eastAsia="Times New Roman" w:hAnsi="Times New Roman" w:cs="Times New Roman"/>
          <w:color w:val="020C22"/>
          <w:sz w:val="26"/>
          <w:szCs w:val="26"/>
          <w:lang w:eastAsia="ru-RU"/>
        </w:rPr>
        <w:lastRenderedPageBreak/>
        <w:t>требованиям безопасности и создает условия для физического и интеллектуального развития, жизнедеятельности человека и будущих поколений;</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материалы и изделия, контактирующие с пищевыми продуктами (далее - материалы и изделия), - материалы и изделия, применяемые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обращение пищевых продуктов, материалов и изделий - производство (изготовление), упаковка, реализация, хранение, перевозки и использование пищевых продуктов на территории Российской Федерации;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пищевая ценность пищевых продуктов - потребительское свойство пищевых продуктов, характеризующее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потребительские свойства пищевых продуктов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соматосенсорной систем), микробиологических показателей (характеристик, определяющих содержание </w:t>
      </w:r>
      <w:proofErr w:type="spellStart"/>
      <w:r w:rsidRPr="00EF0602">
        <w:rPr>
          <w:rFonts w:ascii="Times New Roman" w:eastAsia="Times New Roman" w:hAnsi="Times New Roman" w:cs="Times New Roman"/>
          <w:color w:val="020C22"/>
          <w:sz w:val="26"/>
          <w:szCs w:val="26"/>
          <w:lang w:eastAsia="ru-RU"/>
        </w:rPr>
        <w:t>пробиотических</w:t>
      </w:r>
      <w:proofErr w:type="spellEnd"/>
      <w:r w:rsidRPr="00EF0602">
        <w:rPr>
          <w:rFonts w:ascii="Times New Roman" w:eastAsia="Times New Roman" w:hAnsi="Times New Roman" w:cs="Times New Roman"/>
          <w:color w:val="020C22"/>
          <w:sz w:val="26"/>
          <w:szCs w:val="26"/>
          <w:lang w:eastAsia="ru-RU"/>
        </w:rPr>
        <w:t xml:space="preserve"> и (или) технологических микроорганизмов в декларированных количествах);</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сортность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товаросопроводительные документы - документы, обеспечивающие возможность документально установить предыдущего и последующего собственников пищевых </w:t>
      </w:r>
      <w:r w:rsidRPr="00EF0602">
        <w:rPr>
          <w:rFonts w:ascii="Times New Roman" w:eastAsia="Times New Roman" w:hAnsi="Times New Roman" w:cs="Times New Roman"/>
          <w:color w:val="020C22"/>
          <w:sz w:val="26"/>
          <w:szCs w:val="26"/>
          <w:lang w:eastAsia="ru-RU"/>
        </w:rPr>
        <w:lastRenderedPageBreak/>
        <w:t>продуктов, за исключением потребителей, а также позволяющие идентифицировать сопровождаемые этими документами пищевые продукты;</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фальсифицированные пищевые продукты, материалы и изделия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физиологическая потребность в пищевых продуктах - научно обоснованные нормы потребления пищевых продуктов, при потреблении которых полностью удовлетворяются физиологические потребности человека в необходимых веществах.</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 Правовое регулирование отношений в области обеспечения качества и безопасности пищевых продуктов</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(Часть утратила </w:t>
      </w:r>
      <w:proofErr w:type="gramStart"/>
      <w:r w:rsidRPr="00EF0602">
        <w:rPr>
          <w:rFonts w:ascii="Times New Roman" w:eastAsia="Times New Roman" w:hAnsi="Times New Roman" w:cs="Times New Roman"/>
          <w:color w:val="020C22"/>
          <w:sz w:val="26"/>
          <w:szCs w:val="26"/>
          <w:lang w:eastAsia="ru-RU"/>
        </w:rPr>
        <w:t>силу  -</w:t>
      </w:r>
      <w:proofErr w:type="gramEnd"/>
      <w:r w:rsidRPr="00EF0602">
        <w:rPr>
          <w:rFonts w:ascii="Times New Roman" w:eastAsia="Times New Roman" w:hAnsi="Times New Roman" w:cs="Times New Roman"/>
          <w:color w:val="020C22"/>
          <w:sz w:val="26"/>
          <w:szCs w:val="26"/>
          <w:lang w:eastAsia="ru-RU"/>
        </w:rPr>
        <w:t xml:space="preserve"> Федеральный закон от 01.03.2020 № 47-ФЗ)</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(Часть утратила силу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21. Принципы здорового питания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 xml:space="preserve">соответствие энергетической ценности ежедневного рациона </w:t>
      </w:r>
      <w:proofErr w:type="spellStart"/>
      <w:r w:rsidRPr="00EF0602">
        <w:rPr>
          <w:rFonts w:ascii="Times New Roman" w:eastAsia="Times New Roman" w:hAnsi="Times New Roman" w:cs="Times New Roman"/>
          <w:color w:val="020C22"/>
          <w:sz w:val="26"/>
          <w:szCs w:val="26"/>
          <w:lang w:eastAsia="ru-RU"/>
        </w:rPr>
        <w:t>энергозатратам</w:t>
      </w:r>
      <w:proofErr w:type="spellEnd"/>
      <w:r w:rsidRPr="00EF0602">
        <w:rPr>
          <w:rFonts w:ascii="Times New Roman" w:eastAsia="Times New Roman" w:hAnsi="Times New Roman" w:cs="Times New Roman"/>
          <w:color w:val="020C22"/>
          <w:sz w:val="26"/>
          <w:szCs w:val="26"/>
          <w:lang w:eastAsia="ru-RU"/>
        </w:rPr>
        <w:t>;</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соответствие химического состава ежедневного рациона физиологическим потребностям человека в </w:t>
      </w:r>
      <w:proofErr w:type="spellStart"/>
      <w:r w:rsidRPr="00EF0602">
        <w:rPr>
          <w:rFonts w:ascii="Times New Roman" w:eastAsia="Times New Roman" w:hAnsi="Times New Roman" w:cs="Times New Roman"/>
          <w:color w:val="020C22"/>
          <w:sz w:val="26"/>
          <w:szCs w:val="26"/>
          <w:lang w:eastAsia="ru-RU"/>
        </w:rPr>
        <w:t>макронутриентах</w:t>
      </w:r>
      <w:proofErr w:type="spellEnd"/>
      <w:r w:rsidRPr="00EF0602">
        <w:rPr>
          <w:rFonts w:ascii="Times New Roman" w:eastAsia="Times New Roman" w:hAnsi="Times New Roman" w:cs="Times New Roman"/>
          <w:color w:val="020C22"/>
          <w:sz w:val="26"/>
          <w:szCs w:val="26"/>
          <w:lang w:eastAsia="ru-RU"/>
        </w:rPr>
        <w:t xml:space="preserve">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обеспечение максимально разнообразного здорового питания и оптимального его режима;</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применение технологической обработки и кулинарной обработки пищевых продуктов, обеспечивающих сохранность их исходной пищевой ценности;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обеспечение соблюдения санитарно-эпидемиологических требований на всех этапах обращения пищевых продуктов;</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исключение использования фальсифицированных пищевых продуктов, материалов и изделий.</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введена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3. Обращение пищевых продуктов, материалов и изделий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соответствия таким требованиям.</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Запрещается обращение пищевых продуктов, материалов и изделий:</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которые являются опасными и (или) некачественными по органолептическим показателям;</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w:t>
      </w:r>
      <w:r w:rsidRPr="00EF0602">
        <w:rPr>
          <w:rFonts w:ascii="Times New Roman" w:eastAsia="Times New Roman" w:hAnsi="Times New Roman" w:cs="Times New Roman"/>
          <w:color w:val="020C22"/>
          <w:sz w:val="26"/>
          <w:szCs w:val="26"/>
          <w:lang w:eastAsia="ru-RU"/>
        </w:rPr>
        <w:lastRenderedPageBreak/>
        <w:t>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в отношении которых установлен факт фальсификации;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в отношении которых не может быть подтверждена </w:t>
      </w:r>
      <w:proofErr w:type="spellStart"/>
      <w:r w:rsidRPr="00EF0602">
        <w:rPr>
          <w:rFonts w:ascii="Times New Roman" w:eastAsia="Times New Roman" w:hAnsi="Times New Roman" w:cs="Times New Roman"/>
          <w:color w:val="020C22"/>
          <w:sz w:val="26"/>
          <w:szCs w:val="26"/>
          <w:lang w:eastAsia="ru-RU"/>
        </w:rPr>
        <w:t>прослеживаемость</w:t>
      </w:r>
      <w:proofErr w:type="spellEnd"/>
      <w:r w:rsidRPr="00EF0602">
        <w:rPr>
          <w:rFonts w:ascii="Times New Roman" w:eastAsia="Times New Roman" w:hAnsi="Times New Roman" w:cs="Times New Roman"/>
          <w:color w:val="020C22"/>
          <w:sz w:val="26"/>
          <w:szCs w:val="26"/>
          <w:lang w:eastAsia="ru-RU"/>
        </w:rPr>
        <w:t>;</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которые не имеют товаросопроводительных документов.</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 Пищевые продукты, материалы и изделия, указанные в абзацах втором и третьем пункта 2 настоящей статьи, признаются опасными и утилизируются или уничтожаются без проведения экспертизы в случаях, устанавливаемых Правительством Российской Федерации.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4. Пищевые продукты, материалы и изделия, указанные в абзацах четвертом - седьмом пункта 2 настоящей статьи, признаются некачественными и подлежат экспертизе, утилизации или уничтожению в порядке, устанавливаемом Правительством Российской Федерации.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4. Обеспечение качества и безопасности пищевых продуктов, материалов и изделий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Качество и безопасность пищевых продуктов, материалов и изделий обеспечиваются посредством:</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применения мер государственного регулирования в области обеспечения качества и безопасности пищевых продуктов, материалов и изделий, в том числе осуществления государственного надзора в области обеспечения качества и безопасности пищевых продуктов, материалов и изделий;</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проведения научных исследований в области питания населения, профилактики наиболее распространенных неинфекционных заболеваний и разработки технологий производства пищевых продуктов, материалов и изделий, направленных на повышение их качества;</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определения физико-химических, органолептических, микробиологических и иных показателей, характеризующих свойства пищевых продуктов, а также установления критериев их идентификации;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проведения производственного контроля за качеством и безопасностью пищевых продуктов, материалов и изделий, условиями их производства (изготовления), упаковки, реализации, хранения, перевозок, включающего лабораторные исследования (испытания) в соответствии с законодательством Российской Федерации;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применения систем управления качеством пищевых продуктов, материалов и изделий, в том числе с применением системы критических контрольных точек при анализе опасных факторов;</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маркировки отдельных видов пищевых продуктов средствами идентификации;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развития мер в сфере стандартизации в целях повышения качества пищевых продуктов, материалов и изделий, процессов и технологий их производства;</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стимулирования производителей к изготовлению пищевых продуктов, отвечающих критериям качества и принципам здорового питания;</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нормирования обеспечения питанием в зависимости от возрастной категории лиц, их физиологических потребностей, состояния здоровья, показателей качества пищевых продуктов;</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установления санитарно-эпидемиологических требований к организации питания и проведению производственного контроля за качеством и безопасностью пищевых продуктов;</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организации информационно-просветительской работы по формированию культуры здорового питания;</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поддержки производства пищевых продуктов для здорового питания.</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5. Информация о качестве и безопасности пищевых продуктов, материалов и изделий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1. 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w:t>
      </w:r>
      <w:r w:rsidRPr="00EF0602">
        <w:rPr>
          <w:rFonts w:ascii="Times New Roman" w:eastAsia="Times New Roman" w:hAnsi="Times New Roman" w:cs="Times New Roman"/>
          <w:color w:val="020C22"/>
          <w:sz w:val="26"/>
          <w:szCs w:val="26"/>
          <w:lang w:eastAsia="ru-RU"/>
        </w:rPr>
        <w:lastRenderedPageBreak/>
        <w:t>качества и безопасности пищевых продуктов, материалов и изделий (далее - органы государственного надзора)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законодательством Российской Федерации доказательствами, сформированными с учетом критериев,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 Органы государственного надзора предоставляют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соответствии с законодательством Российской Федерации при обращении пищевых продуктов, материалов и изделий, оказании услуг в сфере розничной торговли пищевыми продуктами, материалами и изделиями и в сфере общественного питания, а также о мерах по предотвращению реализации некачественных и опасных пищевых продуктов, материалов и изделий в порядке, установленном Правительством Российской Федерации.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4. Предоставление официальной статистической информации о качестве и безопасности пищевых продуктов,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Глава II. Полномочия Российской Федерации в области обеспечения качества и безопасности пищевых продуктов</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(Наименование в редакции Федерального закона от 22.08.2004 № 122-ФЗ)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Статья 6. Полномочия органов государственной власти в области обеспечения качества и безопасности пищевых продуктов</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(Наименование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разработка и проведение в Российской Федерации единой государственной политики;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разработка и контроль реализации документов стратегического планирования, утвержденных (одобренных) федеральными органами государственной власти, в области обеспечения качества и безопасности пищевых продуктов;</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внедрение принципов здорового питания и содействие их распространению;</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организация и осуществление подтверждения соответствия пищевых продуктов, материалов и изделий, процессов их производства (изготовления);</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организация и проведение государственного надзора;</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осуществление международного сотрудничества Российской Федерации;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осуществление других предусмотренных законодательством Российской Федерации полномочий.</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(Пункт в редакции Федерального закона от 01.03.2020 № 47-ФЗ)</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принятия в соответствии с федеральными законами законов и иных нормативных правовых актов субъектов Российской Федерации;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разработки, утверждения и реализации региональных программ обеспечения качества и безопасности пищевых продуктов;</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(Абзац утратил силу - Федеральный закон от 18.07.2011 № 242-ФЗ)</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(Пункт введен - Федеральный закон от 31.12.2005 № 199-ФЗ)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7.</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(Утратила силу - Федеральный закон от 22.08.2004 № 122-ФЗ)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8.</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(Утратила силу - Федеральный закон от 22.08.2004 № 122-ФЗ)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Глава III. Государственное регулирование в области обеспечения качества и безопасности пищевых продуктов</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9. Требования к пищевым продуктам, материалам и изделиям</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Обязательной для применения является также техническая документация в случае публичного заявления изготовителем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маркировки пищевых продуктов знаком национальной системы стандартизации.</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Статья 10.</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(Утратила </w:t>
      </w:r>
      <w:proofErr w:type="gramStart"/>
      <w:r w:rsidRPr="00EF0602">
        <w:rPr>
          <w:rFonts w:ascii="Times New Roman" w:eastAsia="Times New Roman" w:hAnsi="Times New Roman" w:cs="Times New Roman"/>
          <w:color w:val="020C22"/>
          <w:sz w:val="26"/>
          <w:szCs w:val="26"/>
          <w:lang w:eastAsia="ru-RU"/>
        </w:rPr>
        <w:t>силу  -</w:t>
      </w:r>
      <w:proofErr w:type="gramEnd"/>
      <w:r w:rsidRPr="00EF0602">
        <w:rPr>
          <w:rFonts w:ascii="Times New Roman" w:eastAsia="Times New Roman" w:hAnsi="Times New Roman" w:cs="Times New Roman"/>
          <w:color w:val="020C22"/>
          <w:sz w:val="26"/>
          <w:szCs w:val="26"/>
          <w:lang w:eastAsia="ru-RU"/>
        </w:rPr>
        <w:t xml:space="preserve">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11.</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(Исключена - Федеральный закон от 10.01.2003 № 15-ФЗ)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Статья 12. Подтверждение соответствия пищевых продуктов, материалов и </w:t>
      </w:r>
      <w:proofErr w:type="gramStart"/>
      <w:r w:rsidRPr="00EF0602">
        <w:rPr>
          <w:rFonts w:ascii="Times New Roman" w:eastAsia="Times New Roman" w:hAnsi="Times New Roman" w:cs="Times New Roman"/>
          <w:color w:val="020C22"/>
          <w:sz w:val="26"/>
          <w:szCs w:val="26"/>
          <w:lang w:eastAsia="ru-RU"/>
        </w:rPr>
        <w:t>изделий</w:t>
      </w:r>
      <w:proofErr w:type="gramEnd"/>
      <w:r w:rsidRPr="00EF0602">
        <w:rPr>
          <w:rFonts w:ascii="Times New Roman" w:eastAsia="Times New Roman" w:hAnsi="Times New Roman" w:cs="Times New Roman"/>
          <w:color w:val="020C22"/>
          <w:sz w:val="26"/>
          <w:szCs w:val="26"/>
          <w:lang w:eastAsia="ru-RU"/>
        </w:rPr>
        <w:t xml:space="preserve"> и процессов их производства (изготовления)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0"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Подтверждение соответствия пищевых продуктов, материалов и </w:t>
      </w:r>
      <w:proofErr w:type="gramStart"/>
      <w:r w:rsidRPr="00EF0602">
        <w:rPr>
          <w:rFonts w:ascii="Times New Roman" w:eastAsia="Times New Roman" w:hAnsi="Times New Roman" w:cs="Times New Roman"/>
          <w:color w:val="020C22"/>
          <w:sz w:val="26"/>
          <w:szCs w:val="26"/>
          <w:lang w:eastAsia="ru-RU"/>
        </w:rPr>
        <w:t>изделий</w:t>
      </w:r>
      <w:proofErr w:type="gramEnd"/>
      <w:r w:rsidRPr="00EF0602">
        <w:rPr>
          <w:rFonts w:ascii="Times New Roman" w:eastAsia="Times New Roman" w:hAnsi="Times New Roman" w:cs="Times New Roman"/>
          <w:color w:val="020C22"/>
          <w:sz w:val="26"/>
          <w:szCs w:val="26"/>
          <w:lang w:eastAsia="ru-RU"/>
        </w:rPr>
        <w:t xml:space="preserve"> и процессов их производства (изготовления) требованиям, установленным настоящим Федеральным законом, осуществляется в случаях и порядке, которые </w:t>
      </w:r>
      <w:proofErr w:type="spellStart"/>
      <w:r w:rsidRPr="00EF0602">
        <w:rPr>
          <w:rFonts w:ascii="Times New Roman" w:eastAsia="Times New Roman" w:hAnsi="Times New Roman" w:cs="Times New Roman"/>
          <w:color w:val="020C22"/>
          <w:sz w:val="26"/>
          <w:szCs w:val="26"/>
          <w:lang w:eastAsia="ru-RU"/>
        </w:rPr>
        <w:t>установл</w:t>
      </w:r>
      <w:proofErr w:type="spellEnd"/>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proofErr w:type="spellStart"/>
      <w:r w:rsidRPr="00EF0602">
        <w:rPr>
          <w:rFonts w:ascii="Times New Roman" w:eastAsia="Times New Roman" w:hAnsi="Times New Roman" w:cs="Times New Roman"/>
          <w:color w:val="020C22"/>
          <w:sz w:val="26"/>
          <w:szCs w:val="26"/>
          <w:lang w:eastAsia="ru-RU"/>
        </w:rPr>
        <w:t>ены</w:t>
      </w:r>
      <w:proofErr w:type="spellEnd"/>
      <w:r w:rsidRPr="00EF0602">
        <w:rPr>
          <w:rFonts w:ascii="Times New Roman" w:eastAsia="Times New Roman" w:hAnsi="Times New Roman" w:cs="Times New Roman"/>
          <w:color w:val="020C22"/>
          <w:sz w:val="26"/>
          <w:szCs w:val="26"/>
          <w:lang w:eastAsia="ru-RU"/>
        </w:rPr>
        <w:t xml:space="preserve"> в соответствии с законодательством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13. Государственный надзор в области обеспечения качества и безопасности пищевых продуктов, материалов и изделий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(Наименование в редакции Федерального закона от 18.07.2011 № 242-ФЗ)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ветеринарного надзора в соответствии с их компетенцией в порядке, установленном Правительством </w:t>
      </w:r>
      <w:r w:rsidRPr="00EF0602">
        <w:rPr>
          <w:rFonts w:ascii="Times New Roman" w:eastAsia="Times New Roman" w:hAnsi="Times New Roman" w:cs="Times New Roman"/>
          <w:color w:val="020C22"/>
          <w:sz w:val="26"/>
          <w:szCs w:val="26"/>
          <w:lang w:eastAsia="ru-RU"/>
        </w:rPr>
        <w:lastRenderedPageBreak/>
        <w:t>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13.07.2015 № 213-ФЗ, от 27.12.2019 № 447-ФЗ,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государственного ветеринарного надзора. (Абзац введен - Федеральный закон от 23.04.2018 № 101-ФЗ, положения абзаца применяются до 1 января 2022 года) (</w:t>
      </w:r>
      <w:proofErr w:type="gramStart"/>
      <w:r w:rsidRPr="00EF0602">
        <w:rPr>
          <w:rFonts w:ascii="Times New Roman" w:eastAsia="Times New Roman" w:hAnsi="Times New Roman" w:cs="Times New Roman"/>
          <w:color w:val="020C22"/>
          <w:sz w:val="26"/>
          <w:szCs w:val="26"/>
          <w:lang w:eastAsia="ru-RU"/>
        </w:rPr>
        <w:t>В  редакции</w:t>
      </w:r>
      <w:proofErr w:type="gramEnd"/>
      <w:r w:rsidRPr="00EF0602">
        <w:rPr>
          <w:rFonts w:ascii="Times New Roman" w:eastAsia="Times New Roman" w:hAnsi="Times New Roman" w:cs="Times New Roman"/>
          <w:color w:val="020C22"/>
          <w:sz w:val="26"/>
          <w:szCs w:val="26"/>
          <w:lang w:eastAsia="ru-RU"/>
        </w:rPr>
        <w:t xml:space="preserve">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закона от 27 декабря 2002 года № 184-ФЗ "О техническом регулировании".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18.07.2011 № 242-ФЗ)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 (Абзац введен - Федеральный закон от 31.12.2014 № 532-ФЗ;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3. Федеральные органы исполнительной власти, указанные в пункте 1 настоящей статьи, 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надзор в порядке, </w:t>
      </w:r>
      <w:r w:rsidRPr="00EF0602">
        <w:rPr>
          <w:rFonts w:ascii="Times New Roman" w:eastAsia="Times New Roman" w:hAnsi="Times New Roman" w:cs="Times New Roman"/>
          <w:color w:val="020C22"/>
          <w:sz w:val="26"/>
          <w:szCs w:val="26"/>
          <w:lang w:eastAsia="ru-RU"/>
        </w:rPr>
        <w:lastRenderedPageBreak/>
        <w:t>установленном законодательством Российской Федерации в области обеспечения санитарно-эпидемиологического благополучия населения и о ветеринарии.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13.07.2015 № 213-ФЗ, от 27.12.2019 № 447-ФЗ,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13.07.2020 № 194-ФЗ)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13.07.2020 № 194-ФЗ)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13.07.2020 № 194-ФЗ)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(Пункт введен - Федеральный закон от 28.12.2010 № 394-ФЗ; в редакции Федерального закона от 13.07.2015 № 213-ФЗ)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(Пункт введен - Федеральный закон от 23.04.2018 № 101-ФЗ, положения пункта применяются до 1 января 2022 года)</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14. Мониторинг качества и безопасности пищевых продуктов, здоровья населения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18.07.2011 № 242-ФЗ)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Мониторинг качества и безопасности пищевых продуктов, здоровья населения проводится в соответствии с положением, утвержденным Правительством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23.07.2008 № 160-ФЗ; от 18.07.2011 № 242-ФЗ)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Глава IV. Общие требования к обеспечению качества и безопасности пищевых продуктов</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15. Требования к обеспечению качества и безопасности пищевых продуктов</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установленным в соответствии с законодательством Российской 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19.07.2011 № 248-ФЗ,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2.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быть безопасными для их здоровья.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требованиями к организации диетического питания, и быть безопасными для здоровья человека.</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обращении,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техническую документацию.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(Абзац утратил силу - Федеральный закон от 19.07.2011 № 248-ФЗ)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(Абзац утратил силу - Федеральный закон от 19.07.2011 № 248-ФЗ)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(Абзац утратил силу - Федеральный закон от 19.07.2011 № 248-ФЗ)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изделий.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3. (Пункт утратил </w:t>
      </w:r>
      <w:proofErr w:type="gramStart"/>
      <w:r w:rsidRPr="00EF0602">
        <w:rPr>
          <w:rFonts w:ascii="Times New Roman" w:eastAsia="Times New Roman" w:hAnsi="Times New Roman" w:cs="Times New Roman"/>
          <w:color w:val="020C22"/>
          <w:sz w:val="26"/>
          <w:szCs w:val="26"/>
          <w:lang w:eastAsia="ru-RU"/>
        </w:rPr>
        <w:t>силу  -</w:t>
      </w:r>
      <w:proofErr w:type="gramEnd"/>
      <w:r w:rsidRPr="00EF0602">
        <w:rPr>
          <w:rFonts w:ascii="Times New Roman" w:eastAsia="Times New Roman" w:hAnsi="Times New Roman" w:cs="Times New Roman"/>
          <w:color w:val="020C22"/>
          <w:sz w:val="26"/>
          <w:szCs w:val="26"/>
          <w:lang w:eastAsia="ru-RU"/>
        </w:rPr>
        <w:t xml:space="preserve">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17. Требования к обеспечению качества и безопасности пищевых продуктов, материалов и изделий при их изготовлении</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Изготовление пищевых продуктов, материалов и изделий следует осуществлять в соответствии с технической документацией при соблюдении требований, установленных в соответствии с законодательством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19.07.2011 № 248-ФЗ,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(Абзац утратил </w:t>
      </w:r>
      <w:proofErr w:type="gramStart"/>
      <w:r w:rsidRPr="00EF0602">
        <w:rPr>
          <w:rFonts w:ascii="Times New Roman" w:eastAsia="Times New Roman" w:hAnsi="Times New Roman" w:cs="Times New Roman"/>
          <w:color w:val="020C22"/>
          <w:sz w:val="26"/>
          <w:szCs w:val="26"/>
          <w:lang w:eastAsia="ru-RU"/>
        </w:rPr>
        <w:t>силу  -</w:t>
      </w:r>
      <w:proofErr w:type="gramEnd"/>
      <w:r w:rsidRPr="00EF0602">
        <w:rPr>
          <w:rFonts w:ascii="Times New Roman" w:eastAsia="Times New Roman" w:hAnsi="Times New Roman" w:cs="Times New Roman"/>
          <w:color w:val="020C22"/>
          <w:sz w:val="26"/>
          <w:szCs w:val="26"/>
          <w:lang w:eastAsia="ru-RU"/>
        </w:rPr>
        <w:t xml:space="preserve">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w:t>
      </w:r>
      <w:proofErr w:type="spellStart"/>
      <w:r w:rsidRPr="00EF0602">
        <w:rPr>
          <w:rFonts w:ascii="Times New Roman" w:eastAsia="Times New Roman" w:hAnsi="Times New Roman" w:cs="Times New Roman"/>
          <w:color w:val="020C22"/>
          <w:sz w:val="26"/>
          <w:szCs w:val="26"/>
          <w:lang w:eastAsia="ru-RU"/>
        </w:rPr>
        <w:t>агрохимикатов</w:t>
      </w:r>
      <w:proofErr w:type="spellEnd"/>
      <w:r w:rsidRPr="00EF0602">
        <w:rPr>
          <w:rFonts w:ascii="Times New Roman" w:eastAsia="Times New Roman" w:hAnsi="Times New Roman" w:cs="Times New Roman"/>
          <w:color w:val="020C22"/>
          <w:sz w:val="26"/>
          <w:szCs w:val="26"/>
          <w:lang w:eastAsia="ru-RU"/>
        </w:rPr>
        <w:t>, прошедших государственную регистрацию в порядке, установленном законодательством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19.07.2011 № 248-ФЗ)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Законом Российской Федерации от 14 мая 1993 года № 4979-I "О ветеринарии", и удостоверяющего соответствие продовольственного сырья животного происхождения требованиям ветеринарных правил и норм.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19.07.2011 № 248-ФЗ, от 27.12.2019 № 447-ФЗ)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3. При изготовлении пищевых продуктов для питания детей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w:t>
      </w:r>
      <w:proofErr w:type="spellStart"/>
      <w:r w:rsidRPr="00EF0602">
        <w:rPr>
          <w:rFonts w:ascii="Times New Roman" w:eastAsia="Times New Roman" w:hAnsi="Times New Roman" w:cs="Times New Roman"/>
          <w:color w:val="020C22"/>
          <w:sz w:val="26"/>
          <w:szCs w:val="26"/>
          <w:lang w:eastAsia="ru-RU"/>
        </w:rPr>
        <w:t>агрохимикатов</w:t>
      </w:r>
      <w:proofErr w:type="spellEnd"/>
      <w:r w:rsidRPr="00EF0602">
        <w:rPr>
          <w:rFonts w:ascii="Times New Roman" w:eastAsia="Times New Roman" w:hAnsi="Times New Roman" w:cs="Times New Roman"/>
          <w:color w:val="020C22"/>
          <w:sz w:val="26"/>
          <w:szCs w:val="26"/>
          <w:lang w:eastAsia="ru-RU"/>
        </w:rPr>
        <w:t xml:space="preserve"> и других опасных для здоровья человека веществ и соединений.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При изготовлении пищевых продуктов, а также для употребления в пищу могут быть использованы пищевые добавки и биологически активные добавки.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19.07.2011 № 248-ФЗ,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(Абзац утратил силу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6. (Пункт утратил силу - Федеральный закон от 19.07.2011 № 248-ФЗ)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7. Соответствие пищевых продуктов, материалов и изделий обязательным требованиям подтверждается в порядке, установленном в соответствии с законодательством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покупателей, потребителей таких пищевых продуктов, материалов и изделий, организовать в установленном порядке их экспертизу, утилизацию или уничтожение.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18. Требования к обеспечению качества и безопасности пищевых продуктов при их расфасовке, упаковке и маркировке</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Индивидуальные предприниматели и юридические лица, осуществляющие расфасовку и упаковку пищевых продуктов, обязаны соблюдать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 вводящих в заблуждение потребителей относительно достоверной и полной информации о пищевых продуктах.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4. Обязательная маркировка отдельных видов пищевых продуктов средствами идентификации осуществляется в соответствии с требованиями, установленными законодательством Российской Федерации. (Пункт введен - Федеральный закон от 01.03.2020 № 47-ФЗ)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19. Требования к обеспечению качества и безопасности пищевых продуктов, материалов и изделий при их хранении и перевозках</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установленные в соответствии с законодательством </w:t>
      </w:r>
      <w:r w:rsidRPr="00EF0602">
        <w:rPr>
          <w:rFonts w:ascii="Times New Roman" w:eastAsia="Times New Roman" w:hAnsi="Times New Roman" w:cs="Times New Roman"/>
          <w:color w:val="020C22"/>
          <w:sz w:val="26"/>
          <w:szCs w:val="26"/>
          <w:lang w:eastAsia="ru-RU"/>
        </w:rPr>
        <w:lastRenderedPageBreak/>
        <w:t>Российской Федерации, к условиям хранения и перевозок пищевых продуктов, материалов и изделий и подтверждать соблюдение таких требований соответствующими записями в товаросопроводительных документах.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установленным в соответствии с законодательством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19.07.2011 № 248-ФЗ,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19.07.2011 № 248-ФЗ)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20. Требования к обеспечению качества и безопасности пищевых продуктов, материалов и изделий при их реализации</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1. При реализации пищевых продуктов, материалов и изделий граждане (в том числе индивидуальные предприниматели) и юридические лица обязаны соблюдать </w:t>
      </w:r>
      <w:r w:rsidRPr="00EF0602">
        <w:rPr>
          <w:rFonts w:ascii="Times New Roman" w:eastAsia="Times New Roman" w:hAnsi="Times New Roman" w:cs="Times New Roman"/>
          <w:color w:val="020C22"/>
          <w:sz w:val="26"/>
          <w:szCs w:val="26"/>
          <w:lang w:eastAsia="ru-RU"/>
        </w:rPr>
        <w:lastRenderedPageBreak/>
        <w:t>требования, установленные в соответствии с законодательством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2. В розничной торговле не допускается продажа </w:t>
      </w:r>
      <w:proofErr w:type="spellStart"/>
      <w:r w:rsidRPr="00EF0602">
        <w:rPr>
          <w:rFonts w:ascii="Times New Roman" w:eastAsia="Times New Roman" w:hAnsi="Times New Roman" w:cs="Times New Roman"/>
          <w:color w:val="020C22"/>
          <w:sz w:val="26"/>
          <w:szCs w:val="26"/>
          <w:lang w:eastAsia="ru-RU"/>
        </w:rPr>
        <w:t>нерасфасованных</w:t>
      </w:r>
      <w:proofErr w:type="spellEnd"/>
      <w:r w:rsidRPr="00EF0602">
        <w:rPr>
          <w:rFonts w:ascii="Times New Roman" w:eastAsia="Times New Roman" w:hAnsi="Times New Roman" w:cs="Times New Roman"/>
          <w:color w:val="020C22"/>
          <w:sz w:val="26"/>
          <w:szCs w:val="26"/>
          <w:lang w:eastAsia="ru-RU"/>
        </w:rPr>
        <w:t xml:space="preserve">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28.12.2010 № 394-ФЗ; от 18.07.2011 № 242-ФЗ)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 Реализация на продовольственных рынках пищевых продуктов непромышленного изготовлен</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proofErr w:type="spellStart"/>
      <w:r w:rsidRPr="00EF0602">
        <w:rPr>
          <w:rFonts w:ascii="Times New Roman" w:eastAsia="Times New Roman" w:hAnsi="Times New Roman" w:cs="Times New Roman"/>
          <w:color w:val="020C22"/>
          <w:sz w:val="26"/>
          <w:szCs w:val="26"/>
          <w:lang w:eastAsia="ru-RU"/>
        </w:rPr>
        <w:t>ия</w:t>
      </w:r>
      <w:proofErr w:type="spellEnd"/>
      <w:r w:rsidRPr="00EF0602">
        <w:rPr>
          <w:rFonts w:ascii="Times New Roman" w:eastAsia="Times New Roman" w:hAnsi="Times New Roman" w:cs="Times New Roman"/>
          <w:color w:val="020C22"/>
          <w:sz w:val="26"/>
          <w:szCs w:val="26"/>
          <w:lang w:eastAsia="ru-RU"/>
        </w:rPr>
        <w:t xml:space="preserve">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18.07.2011 № 242-ФЗ)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изъять такие пищевые продукты, материалы и изделия из обращения, направить на экспертизу, организовать их утилизацию или уничтожение в порядке, установленном статьей 25 настоящего Федерального закона.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Обязательства изготовителей, поставщиков по соблюдению требований, установленных в соответствии с законодательством Российской Федерации,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 Запрещается ввоз на территорию Российской Федерации некачественных, опасных и фальсифицированных пищевых продуктов, материалов и изделий.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4. В специализированных пунктах пропуска должностные лица, осуществляющие санитарно-карантинный контроль, карантинный фитосанитарный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18.07.2011 № 242-ФЗ,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18.07.2011 № 242-ФЗ,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В случае,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товаросопроводительных документах о том, что такие пищевые продукты, материалы и изделия опасны для здоровья человека и не подлежат реализации.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Владелец некачественных, опасных и фальсифицированных пищевых продуктов, материалов и изделий обязан в течение десяти дней вывезти их за пределы территории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В случае, если некачественные, опасные и фальсифицированные пищевые продукты, материалы и изделия в установленный абзацем четвертым настоящего пункта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или уничтожению.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1. Индивидуальные предприниматели и юридические лица, осуществляющие деятельность по обращению пищевых продуктов, материалов и изделий,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w:t>
      </w:r>
      <w:r w:rsidRPr="00EF0602">
        <w:rPr>
          <w:rFonts w:ascii="Times New Roman" w:eastAsia="Times New Roman" w:hAnsi="Times New Roman" w:cs="Times New Roman"/>
          <w:color w:val="020C22"/>
          <w:sz w:val="26"/>
          <w:szCs w:val="26"/>
          <w:lang w:eastAsia="ru-RU"/>
        </w:rPr>
        <w:lastRenderedPageBreak/>
        <w:t>продуктов, материалов и изделий.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обращения.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19.07.2011 № 248-ФЗ,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23. Требования к работникам, осуществляющим деятельность, связанную с обращением пищевых продуктов</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(Наименование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законодательством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обращения пищевых продуктов, </w:t>
      </w:r>
      <w:r w:rsidRPr="00EF0602">
        <w:rPr>
          <w:rFonts w:ascii="Times New Roman" w:eastAsia="Times New Roman" w:hAnsi="Times New Roman" w:cs="Times New Roman"/>
          <w:color w:val="020C22"/>
          <w:sz w:val="26"/>
          <w:szCs w:val="26"/>
          <w:lang w:eastAsia="ru-RU"/>
        </w:rPr>
        <w:lastRenderedPageBreak/>
        <w:t>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24. Требования к изъятию из обращения некачественных и (или) опасных пищевых продуктов, материалов и изделий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(Наименование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Некачественные и (или) опасные пищевые продукты, материалы и изделия подлежат изъятию из обращения.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Владелец некачественных и (или) опасных пищевых продуктов, материалов и изделий обязан изъять их из обращения самостоятельно или на основании предписания органов государственного надзора и контроля.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В случае,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в порядке, устанавливаемом Правительством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25. Требования к экспертизе, утилизации или уничтожению некачественных и (или) опасных пищевых продуктов, материалов и изделий, изъятых из обращения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(Наименование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санитарно-эпидемиологической, ветеринарно-санитарной, товароведческой) в случаях, определяемых Правительством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Некачественные и (или)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Находящиеся на временном хранении некачественные и опасные пищевые продукты, материалы и изделия подлежат строгому учету.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Владелец некачественных и (или) опасных пищевых продуктов, материалов и изделий обеспечивает их временное хранение. (Абзац введен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Порядок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 (Абзац введен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 На основании результатов экспертизы некачественных и (или) опасных пищевых продуктов, материалов и изделий соответствующий орган государственного надзора выносит предписание об их утилизации или уничтожении.</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w:t>
      </w:r>
      <w:r w:rsidRPr="00EF0602">
        <w:rPr>
          <w:rFonts w:ascii="Times New Roman" w:eastAsia="Times New Roman" w:hAnsi="Times New Roman" w:cs="Times New Roman"/>
          <w:color w:val="020C22"/>
          <w:sz w:val="26"/>
          <w:szCs w:val="26"/>
          <w:lang w:eastAsia="ru-RU"/>
        </w:rPr>
        <w:lastRenderedPageBreak/>
        <w:t>деятельность по утилизации или уничтожению таких пищевых продуктов, материалов и изделий, их утилизацию или уничтожение.</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(Пункт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31. Пищевые продукты, содержащие в своем составе загрязнители, перед уничтожением или в процессе уничтожения подвергаются обеззараживанию. (Пункт введен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4. Расходы на экспертизу, хранение, перевозки, утилизацию или уничтожение некачественных и (или) опасных пищевых продуктов, материалов и изделий оплачиваются их владельцем.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5. Владелец некачественных и (или) опасных пищевых продуктов, материалов и изделий обязан представить в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18.07.2011 № 242-ФЗ,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6. 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 а также опасностью загрязнения окружающей среды.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федеральных законов от 30.12.2008 № 309-ФЗ, от 18.07.2011 № 242-ФЗ,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Организация экспертизы, предусмотренной пунктом 1 настоящей статьи, за исключением случаев утилизации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представляющие опасность возникновения и распространения заболеваний или отравления людей и животных, опасность загрязнения окружающей среды, может </w:t>
      </w:r>
      <w:r w:rsidRPr="00EF0602">
        <w:rPr>
          <w:rFonts w:ascii="Times New Roman" w:eastAsia="Times New Roman" w:hAnsi="Times New Roman" w:cs="Times New Roman"/>
          <w:color w:val="020C22"/>
          <w:sz w:val="26"/>
          <w:szCs w:val="26"/>
          <w:lang w:eastAsia="ru-RU"/>
        </w:rPr>
        <w:lastRenderedPageBreak/>
        <w:t>обеспечиваться юридическим лицом или индивидуальным предпринимателем, осуществляющими деятельность по утилизации или уничтожению таких пищевых продуктов, материалов и изделий. (Абзац введен - Федеральный закон от 01.03.2020 № 47-ФЗ)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Глава IV1. Организация питания детей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(Глава введена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251. Требования к обеспечению качества и безопасности пищевых продуктов для питания детей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введена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252. Организация питания детей в образовательных организациях и организациях отдыха детей и их оздоровления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Федерации.</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 В целях организации питания детей федеральными органами исполнительной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разработка норм обеспечения питанием детей в зависимости от возрастной категории детей, их физиологических потребностей и состояния здоровья;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установление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государственная поддержка производителей пищевых продуктов для питания детей в порядке и в формах, которые предусмотрены законодательством Российской Федерации;</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организация информационно-просветительской работы по формированию культуры здорового питания детей.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введена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253. Нормирование обеспечения питанием детей в организованных детских коллективах</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2.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w:t>
      </w:r>
      <w:r w:rsidRPr="00EF0602">
        <w:rPr>
          <w:rFonts w:ascii="Times New Roman" w:eastAsia="Times New Roman" w:hAnsi="Times New Roman" w:cs="Times New Roman"/>
          <w:color w:val="020C22"/>
          <w:sz w:val="26"/>
          <w:szCs w:val="26"/>
          <w:lang w:eastAsia="ru-RU"/>
        </w:rPr>
        <w:lastRenderedPageBreak/>
        <w:t>которые установлены пунктом 1 настоящей статьи, с 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введена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Глава IV2. Организация качественного, безопасного и здорового питания отдельных категорий граждан</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(Глава введена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254. Особенности качественного, безопасного и здорового питания пациентов медицинских организаций</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Медицинские организации обеспечивают пациентов лечебным питанием в порядке, установленном уполномоченным федеральным органом исполнительной власти. Рацион пациентов должен быть разнообразным и соответствовать лечебным назначениям по химическому составу, пищевой ценности, набору пищевых продуктов, режиму питания, его сбалансированности по всем незаменимым и заменимым пищевым веществам,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введена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Статья 255. Особенности организации питания лиц пожилого возраста, лиц с ограниченными возможностями здоровья и инвалидов</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При предоставлении социальных услуг в стационарной форме лица пожилого возраста, лица с ограниченными возможностями здоровья и инвалиды обеспечиваются питанием не менее чем три раза в день, в том числе диетическим (лечебным и профилактическим) питанием по медицинским показаниям.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введена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256. Особенности организации питания работников, занятых на работах с вредными и (или) опасными условиями труда</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Питание работников, занятых на работах с вредными и (или) опасными условиями труда, должно быть организовано в соответствии с законодательством Российской Федерации об охране труда с учетом воздействия вредных и (или) опасных факторов производственной среды и трудового процесса на состояние здоровья работников.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введена - Федеральный закон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Глава V. Ответственность за нарушение настоящего Федерального закона</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26.</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(Утратила силу - Федеральный закон от 30.12.2001 № 196-ФЗ)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261. Ответственность за нарушение настоящего Федерального закона</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введена - Федеральный закон от 18.07.2011 № 242-ФЗ)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&gt;</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27.</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(Утратила силу - Федеральный закон от 18.07.2011 № 242-ФЗ)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28.</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(Утратила силу - Федеральный закон от 18.07.2011 № 242-ФЗ)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29. Ответственность должностных лиц органов государственного надзора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lastRenderedPageBreak/>
        <w:t>(Наименование в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Должностные лица органов государственного надзора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01.03.2020 № 47-ФЗ)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Глава VI. Заключительные положения</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Статья 30. Введение в действие настоящего Федерального закона</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1. Настоящий Федеральный закон вводится в действие со дня его официального опубликования, за исключением положений пункта 1 статьи 10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xml:space="preserve">2. Положения статей 2 - 8, статьи 9 (за исключением абзаца второго пункта 2), статьи 12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статьи 13, статьи 16, пунктов 1, 2, 5 - 8 статьи 17, пунктов 1 и 2 статьи 18, пунктов 1 - 3 и 5 статьи 19, пунктов 1 и 4 статьи 20, статей 21 - 28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статьи 10 настоящего Федерального закона распространяются также на косметическую продукцию, </w:t>
      </w:r>
      <w:r w:rsidRPr="00EF0602">
        <w:rPr>
          <w:rFonts w:ascii="Times New Roman" w:eastAsia="Times New Roman" w:hAnsi="Times New Roman" w:cs="Times New Roman"/>
          <w:color w:val="020C22"/>
          <w:sz w:val="26"/>
          <w:szCs w:val="26"/>
          <w:lang w:eastAsia="ru-RU"/>
        </w:rPr>
        <w:lastRenderedPageBreak/>
        <w:t>средства и изделия для гигиены полости рта. (</w:t>
      </w:r>
      <w:proofErr w:type="gramStart"/>
      <w:r w:rsidRPr="00EF0602">
        <w:rPr>
          <w:rFonts w:ascii="Times New Roman" w:eastAsia="Times New Roman" w:hAnsi="Times New Roman" w:cs="Times New Roman"/>
          <w:color w:val="020C22"/>
          <w:sz w:val="26"/>
          <w:szCs w:val="26"/>
          <w:lang w:eastAsia="ru-RU"/>
        </w:rPr>
        <w:t>В</w:t>
      </w:r>
      <w:proofErr w:type="gramEnd"/>
      <w:r w:rsidRPr="00EF0602">
        <w:rPr>
          <w:rFonts w:ascii="Times New Roman" w:eastAsia="Times New Roman" w:hAnsi="Times New Roman" w:cs="Times New Roman"/>
          <w:color w:val="020C22"/>
          <w:sz w:val="26"/>
          <w:szCs w:val="26"/>
          <w:lang w:eastAsia="ru-RU"/>
        </w:rPr>
        <w:t xml:space="preserve"> редакции Федерального закона от 05.12.2005 № 151-ФЗ)</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3. Предложить Президенту Российской Федерации привести свои нормативные правовые акты в соответствие с настоящим Федеральным законом.</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Исполняющий обязанности Президента Российской Федерации                              </w:t>
      </w:r>
      <w:proofErr w:type="spellStart"/>
      <w:r w:rsidRPr="00EF0602">
        <w:rPr>
          <w:rFonts w:ascii="Times New Roman" w:eastAsia="Times New Roman" w:hAnsi="Times New Roman" w:cs="Times New Roman"/>
          <w:color w:val="020C22"/>
          <w:sz w:val="26"/>
          <w:szCs w:val="26"/>
          <w:lang w:eastAsia="ru-RU"/>
        </w:rPr>
        <w:t>В.Путин</w:t>
      </w:r>
      <w:proofErr w:type="spellEnd"/>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Москва, Кремль</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2 января 2000 года</w:t>
      </w:r>
    </w:p>
    <w:p w:rsidR="00EF0602" w:rsidRPr="00EF0602" w:rsidRDefault="00EF0602" w:rsidP="00EF0602">
      <w:pPr>
        <w:shd w:val="clear" w:color="auto" w:fill="FEFEFE"/>
        <w:spacing w:after="435"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29-ФЗ</w:t>
      </w:r>
    </w:p>
    <w:p w:rsidR="00EF0602" w:rsidRPr="00EF0602" w:rsidRDefault="00EF0602" w:rsidP="00EF0602">
      <w:pPr>
        <w:shd w:val="clear" w:color="auto" w:fill="FEFEFE"/>
        <w:spacing w:line="390" w:lineRule="atLeast"/>
        <w:rPr>
          <w:rFonts w:ascii="Times New Roman" w:eastAsia="Times New Roman" w:hAnsi="Times New Roman" w:cs="Times New Roman"/>
          <w:color w:val="020C22"/>
          <w:sz w:val="26"/>
          <w:szCs w:val="26"/>
          <w:lang w:eastAsia="ru-RU"/>
        </w:rPr>
      </w:pPr>
      <w:r w:rsidRPr="00EF0602">
        <w:rPr>
          <w:rFonts w:ascii="Times New Roman" w:eastAsia="Times New Roman" w:hAnsi="Times New Roman" w:cs="Times New Roman"/>
          <w:color w:val="020C22"/>
          <w:sz w:val="26"/>
          <w:szCs w:val="26"/>
          <w:lang w:eastAsia="ru-RU"/>
        </w:rPr>
        <w:t> </w:t>
      </w:r>
    </w:p>
    <w:p w:rsidR="00AB6D3D" w:rsidRDefault="00AB6D3D">
      <w:bookmarkStart w:id="0" w:name="_GoBack"/>
      <w:bookmarkEnd w:id="0"/>
    </w:p>
    <w:sectPr w:rsidR="00AB6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B5"/>
    <w:rsid w:val="00AB6D3D"/>
    <w:rsid w:val="00BB19B5"/>
    <w:rsid w:val="00EF0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DFD8A-B1F5-47F8-8EA4-EC4C93D7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0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F06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60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F060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F0602"/>
    <w:rPr>
      <w:color w:val="0000FF"/>
      <w:u w:val="single"/>
    </w:rPr>
  </w:style>
  <w:style w:type="paragraph" w:styleId="a4">
    <w:name w:val="Normal (Web)"/>
    <w:basedOn w:val="a"/>
    <w:uiPriority w:val="99"/>
    <w:semiHidden/>
    <w:unhideWhenUsed/>
    <w:rsid w:val="00EF06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743575">
      <w:bodyDiv w:val="1"/>
      <w:marLeft w:val="0"/>
      <w:marRight w:val="0"/>
      <w:marTop w:val="0"/>
      <w:marBottom w:val="0"/>
      <w:divBdr>
        <w:top w:val="none" w:sz="0" w:space="0" w:color="auto"/>
        <w:left w:val="none" w:sz="0" w:space="0" w:color="auto"/>
        <w:bottom w:val="none" w:sz="0" w:space="0" w:color="auto"/>
        <w:right w:val="none" w:sz="0" w:space="0" w:color="auto"/>
      </w:divBdr>
      <w:divsChild>
        <w:div w:id="1091194816">
          <w:marLeft w:val="0"/>
          <w:marRight w:val="0"/>
          <w:marTop w:val="0"/>
          <w:marBottom w:val="0"/>
          <w:divBdr>
            <w:top w:val="none" w:sz="0" w:space="0" w:color="auto"/>
            <w:left w:val="none" w:sz="0" w:space="0" w:color="auto"/>
            <w:bottom w:val="none" w:sz="0" w:space="0" w:color="auto"/>
            <w:right w:val="none" w:sz="0" w:space="0" w:color="auto"/>
          </w:divBdr>
          <w:divsChild>
            <w:div w:id="120852900">
              <w:marLeft w:val="0"/>
              <w:marRight w:val="0"/>
              <w:marTop w:val="0"/>
              <w:marBottom w:val="0"/>
              <w:divBdr>
                <w:top w:val="none" w:sz="0" w:space="0" w:color="auto"/>
                <w:left w:val="none" w:sz="0" w:space="0" w:color="auto"/>
                <w:bottom w:val="none" w:sz="0" w:space="0" w:color="auto"/>
                <w:right w:val="none" w:sz="0" w:space="0" w:color="auto"/>
              </w:divBdr>
              <w:divsChild>
                <w:div w:id="79303621">
                  <w:marLeft w:val="0"/>
                  <w:marRight w:val="0"/>
                  <w:marTop w:val="0"/>
                  <w:marBottom w:val="960"/>
                  <w:divBdr>
                    <w:top w:val="none" w:sz="0" w:space="0" w:color="auto"/>
                    <w:left w:val="none" w:sz="0" w:space="0" w:color="auto"/>
                    <w:bottom w:val="single" w:sz="6" w:space="31" w:color="A8F0E0"/>
                    <w:right w:val="none" w:sz="0" w:space="0" w:color="auto"/>
                  </w:divBdr>
                  <w:divsChild>
                    <w:div w:id="1273778902">
                      <w:marLeft w:val="0"/>
                      <w:marRight w:val="0"/>
                      <w:marTop w:val="0"/>
                      <w:marBottom w:val="435"/>
                      <w:divBdr>
                        <w:top w:val="none" w:sz="0" w:space="0" w:color="auto"/>
                        <w:left w:val="none" w:sz="0" w:space="0" w:color="auto"/>
                        <w:bottom w:val="none" w:sz="0" w:space="0" w:color="auto"/>
                        <w:right w:val="none" w:sz="0" w:space="0" w:color="auto"/>
                      </w:divBdr>
                      <w:divsChild>
                        <w:div w:id="1871723357">
                          <w:marLeft w:val="0"/>
                          <w:marRight w:val="0"/>
                          <w:marTop w:val="0"/>
                          <w:marBottom w:val="720"/>
                          <w:divBdr>
                            <w:top w:val="none" w:sz="0" w:space="0" w:color="auto"/>
                            <w:left w:val="none" w:sz="0" w:space="0" w:color="auto"/>
                            <w:bottom w:val="none" w:sz="0" w:space="0" w:color="auto"/>
                            <w:right w:val="none" w:sz="0" w:space="0" w:color="auto"/>
                          </w:divBdr>
                        </w:div>
                        <w:div w:id="362740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45782402">
                  <w:marLeft w:val="0"/>
                  <w:marRight w:val="0"/>
                  <w:marTop w:val="0"/>
                  <w:marBottom w:val="0"/>
                  <w:divBdr>
                    <w:top w:val="none" w:sz="0" w:space="0" w:color="auto"/>
                    <w:left w:val="none" w:sz="0" w:space="0" w:color="auto"/>
                    <w:bottom w:val="none" w:sz="0" w:space="0" w:color="auto"/>
                    <w:right w:val="none" w:sz="0" w:space="0" w:color="auto"/>
                  </w:divBdr>
                  <w:divsChild>
                    <w:div w:id="761684314">
                      <w:marLeft w:val="0"/>
                      <w:marRight w:val="0"/>
                      <w:marTop w:val="0"/>
                      <w:marBottom w:val="435"/>
                      <w:divBdr>
                        <w:top w:val="none" w:sz="0" w:space="0" w:color="auto"/>
                        <w:left w:val="none" w:sz="0" w:space="0" w:color="auto"/>
                        <w:bottom w:val="none" w:sz="0" w:space="0" w:color="auto"/>
                        <w:right w:val="none" w:sz="0" w:space="0" w:color="auto"/>
                      </w:divBdr>
                      <w:divsChild>
                        <w:div w:id="1398046155">
                          <w:marLeft w:val="0"/>
                          <w:marRight w:val="0"/>
                          <w:marTop w:val="0"/>
                          <w:marBottom w:val="0"/>
                          <w:divBdr>
                            <w:top w:val="none" w:sz="0" w:space="0" w:color="auto"/>
                            <w:left w:val="none" w:sz="0" w:space="0" w:color="auto"/>
                            <w:bottom w:val="none" w:sz="0" w:space="0" w:color="auto"/>
                            <w:right w:val="none" w:sz="0" w:space="0" w:color="auto"/>
                          </w:divBdr>
                          <w:divsChild>
                            <w:div w:id="1706102850">
                              <w:marLeft w:val="0"/>
                              <w:marRight w:val="0"/>
                              <w:marTop w:val="0"/>
                              <w:marBottom w:val="0"/>
                              <w:divBdr>
                                <w:top w:val="none" w:sz="0" w:space="0" w:color="auto"/>
                                <w:left w:val="none" w:sz="0" w:space="0" w:color="auto"/>
                                <w:bottom w:val="none" w:sz="0" w:space="0" w:color="auto"/>
                                <w:right w:val="none" w:sz="0" w:space="0" w:color="auto"/>
                              </w:divBdr>
                              <w:divsChild>
                                <w:div w:id="19156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1552">
                          <w:marLeft w:val="0"/>
                          <w:marRight w:val="0"/>
                          <w:marTop w:val="0"/>
                          <w:marBottom w:val="0"/>
                          <w:divBdr>
                            <w:top w:val="none" w:sz="0" w:space="0" w:color="auto"/>
                            <w:left w:val="none" w:sz="0" w:space="0" w:color="auto"/>
                            <w:bottom w:val="none" w:sz="0" w:space="0" w:color="auto"/>
                            <w:right w:val="none" w:sz="0" w:space="0" w:color="auto"/>
                          </w:divBdr>
                          <w:divsChild>
                            <w:div w:id="506017160">
                              <w:marLeft w:val="0"/>
                              <w:marRight w:val="0"/>
                              <w:marTop w:val="0"/>
                              <w:marBottom w:val="0"/>
                              <w:divBdr>
                                <w:top w:val="none" w:sz="0" w:space="0" w:color="auto"/>
                                <w:left w:val="none" w:sz="0" w:space="0" w:color="auto"/>
                                <w:bottom w:val="none" w:sz="0" w:space="0" w:color="auto"/>
                                <w:right w:val="none" w:sz="0" w:space="0" w:color="auto"/>
                              </w:divBdr>
                              <w:divsChild>
                                <w:div w:id="2862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4283">
                          <w:marLeft w:val="0"/>
                          <w:marRight w:val="0"/>
                          <w:marTop w:val="0"/>
                          <w:marBottom w:val="0"/>
                          <w:divBdr>
                            <w:top w:val="none" w:sz="0" w:space="0" w:color="auto"/>
                            <w:left w:val="none" w:sz="0" w:space="0" w:color="auto"/>
                            <w:bottom w:val="none" w:sz="0" w:space="0" w:color="auto"/>
                            <w:right w:val="none" w:sz="0" w:space="0" w:color="auto"/>
                          </w:divBdr>
                          <w:divsChild>
                            <w:div w:id="361832102">
                              <w:marLeft w:val="0"/>
                              <w:marRight w:val="0"/>
                              <w:marTop w:val="0"/>
                              <w:marBottom w:val="0"/>
                              <w:divBdr>
                                <w:top w:val="none" w:sz="0" w:space="0" w:color="auto"/>
                                <w:left w:val="none" w:sz="0" w:space="0" w:color="auto"/>
                                <w:bottom w:val="none" w:sz="0" w:space="0" w:color="auto"/>
                                <w:right w:val="none" w:sz="0" w:space="0" w:color="auto"/>
                              </w:divBdr>
                              <w:divsChild>
                                <w:div w:id="16956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177">
                          <w:marLeft w:val="0"/>
                          <w:marRight w:val="0"/>
                          <w:marTop w:val="0"/>
                          <w:marBottom w:val="0"/>
                          <w:divBdr>
                            <w:top w:val="none" w:sz="0" w:space="0" w:color="auto"/>
                            <w:left w:val="none" w:sz="0" w:space="0" w:color="auto"/>
                            <w:bottom w:val="none" w:sz="0" w:space="0" w:color="auto"/>
                            <w:right w:val="none" w:sz="0" w:space="0" w:color="auto"/>
                          </w:divBdr>
                          <w:divsChild>
                            <w:div w:id="129984771">
                              <w:marLeft w:val="0"/>
                              <w:marRight w:val="0"/>
                              <w:marTop w:val="0"/>
                              <w:marBottom w:val="0"/>
                              <w:divBdr>
                                <w:top w:val="none" w:sz="0" w:space="0" w:color="auto"/>
                                <w:left w:val="none" w:sz="0" w:space="0" w:color="auto"/>
                                <w:bottom w:val="none" w:sz="0" w:space="0" w:color="auto"/>
                                <w:right w:val="none" w:sz="0" w:space="0" w:color="auto"/>
                              </w:divBdr>
                              <w:divsChild>
                                <w:div w:id="2091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gov.ru/proxy/ips/?docbody=&amp;firstDoc=1&amp;lastDoc=1&amp;nd=102063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9038</Words>
  <Characters>51520</Characters>
  <Application>Microsoft Office Word</Application>
  <DocSecurity>0</DocSecurity>
  <Lines>429</Lines>
  <Paragraphs>120</Paragraphs>
  <ScaleCrop>false</ScaleCrop>
  <Company/>
  <LinksUpToDate>false</LinksUpToDate>
  <CharactersWithSpaces>60438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2023-09-12T05:41:00Z</dcterms:created>
  <dcterms:modified xsi:type="dcterms:W3CDTF">2023-09-12T05:42:00Z</dcterms:modified>
</cp:coreProperties>
</file>